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5A" w:rsidRDefault="00F5155A" w:rsidP="00301AFE">
      <w:pPr>
        <w:rPr>
          <w:b/>
          <w:sz w:val="32"/>
          <w:szCs w:val="32"/>
        </w:rPr>
      </w:pPr>
    </w:p>
    <w:p w:rsidR="009A6BEA" w:rsidRDefault="009A6BEA" w:rsidP="00721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Bientôt, u</w:t>
      </w:r>
      <w:r w:rsidR="007830E5">
        <w:rPr>
          <w:b/>
          <w:sz w:val="32"/>
          <w:szCs w:val="32"/>
        </w:rPr>
        <w:t xml:space="preserve">n </w:t>
      </w:r>
      <w:r w:rsidR="00721285">
        <w:rPr>
          <w:b/>
          <w:sz w:val="32"/>
          <w:szCs w:val="32"/>
        </w:rPr>
        <w:t xml:space="preserve">ouvrage </w:t>
      </w:r>
      <w:r>
        <w:rPr>
          <w:b/>
          <w:sz w:val="32"/>
          <w:szCs w:val="32"/>
        </w:rPr>
        <w:t>collectif multidiscip</w:t>
      </w:r>
      <w:bookmarkStart w:id="0" w:name="_GoBack"/>
      <w:bookmarkEnd w:id="0"/>
      <w:r>
        <w:rPr>
          <w:b/>
          <w:sz w:val="32"/>
          <w:szCs w:val="32"/>
        </w:rPr>
        <w:t xml:space="preserve">linaire </w:t>
      </w:r>
    </w:p>
    <w:p w:rsidR="004957DA" w:rsidRPr="00721285" w:rsidRDefault="00721285" w:rsidP="007212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sur</w:t>
      </w:r>
      <w:proofErr w:type="gramEnd"/>
      <w:r>
        <w:rPr>
          <w:b/>
          <w:sz w:val="32"/>
          <w:szCs w:val="32"/>
        </w:rPr>
        <w:t xml:space="preserve"> </w:t>
      </w:r>
      <w:r w:rsidR="009A6BEA">
        <w:rPr>
          <w:b/>
          <w:sz w:val="32"/>
          <w:szCs w:val="32"/>
        </w:rPr>
        <w:t>le département du Lot</w:t>
      </w:r>
      <w:r w:rsidR="007830E5">
        <w:rPr>
          <w:b/>
          <w:sz w:val="32"/>
          <w:szCs w:val="32"/>
        </w:rPr>
        <w:t> !</w:t>
      </w:r>
    </w:p>
    <w:p w:rsidR="007B0B07" w:rsidRDefault="007B0B07"/>
    <w:p w:rsidR="00693D74" w:rsidRDefault="00693D74"/>
    <w:p w:rsidR="00B80017" w:rsidRDefault="00721285" w:rsidP="00721285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Six mois après un grand colloque </w:t>
      </w:r>
      <w:r w:rsidR="00415805">
        <w:rPr>
          <w:sz w:val="24"/>
          <w:szCs w:val="24"/>
        </w:rPr>
        <w:t xml:space="preserve">pleinement </w:t>
      </w:r>
      <w:r>
        <w:rPr>
          <w:sz w:val="24"/>
          <w:szCs w:val="24"/>
        </w:rPr>
        <w:t>réussi, la Société des études du Lot en publie les Actes.</w:t>
      </w:r>
      <w:r w:rsidR="00B80017">
        <w:rPr>
          <w:sz w:val="24"/>
          <w:szCs w:val="24"/>
        </w:rPr>
        <w:t xml:space="preserve"> Un bel ouvrage, qui rassemble toutes les contributions, sera disponible dans quelques semaines. Une souscription est désormais ouverte.</w:t>
      </w:r>
    </w:p>
    <w:p w:rsidR="00B80017" w:rsidRDefault="00B80017" w:rsidP="00721285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5378E2" w:rsidRDefault="00B80017" w:rsidP="005378E2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L’an dernier, la Société des études du Lot célébrait</w:t>
      </w:r>
      <w:r w:rsidR="004769DB">
        <w:rPr>
          <w:sz w:val="24"/>
          <w:szCs w:val="24"/>
        </w:rPr>
        <w:t xml:space="preserve"> ses 150 </w:t>
      </w:r>
      <w:r>
        <w:rPr>
          <w:sz w:val="24"/>
          <w:szCs w:val="24"/>
        </w:rPr>
        <w:t>ans d’</w:t>
      </w:r>
      <w:r w:rsidR="004769DB">
        <w:rPr>
          <w:sz w:val="24"/>
          <w:szCs w:val="24"/>
        </w:rPr>
        <w:t>existence</w:t>
      </w:r>
      <w:r>
        <w:rPr>
          <w:sz w:val="24"/>
          <w:szCs w:val="24"/>
        </w:rPr>
        <w:t xml:space="preserve">. Pour ce faire, la Société savante organisait, </w:t>
      </w:r>
      <w:proofErr w:type="gramStart"/>
      <w:r>
        <w:rPr>
          <w:sz w:val="24"/>
          <w:szCs w:val="24"/>
        </w:rPr>
        <w:t>les 1</w:t>
      </w:r>
      <w:r w:rsidRPr="00B80017">
        <w:rPr>
          <w:sz w:val="24"/>
          <w:szCs w:val="24"/>
          <w:vertAlign w:val="superscript"/>
        </w:rPr>
        <w:t>er</w:t>
      </w:r>
      <w:proofErr w:type="gramEnd"/>
      <w:r>
        <w:rPr>
          <w:sz w:val="24"/>
          <w:szCs w:val="24"/>
        </w:rPr>
        <w:t xml:space="preserve">, 2 et </w:t>
      </w:r>
      <w:r w:rsidR="004769DB">
        <w:rPr>
          <w:sz w:val="24"/>
          <w:szCs w:val="24"/>
        </w:rPr>
        <w:t xml:space="preserve">3 décembre 2022, </w:t>
      </w:r>
      <w:r>
        <w:rPr>
          <w:sz w:val="24"/>
          <w:szCs w:val="24"/>
        </w:rPr>
        <w:t xml:space="preserve">un grand colloque </w:t>
      </w:r>
      <w:r w:rsidR="004769DB">
        <w:rPr>
          <w:sz w:val="24"/>
          <w:szCs w:val="24"/>
        </w:rPr>
        <w:t>à Cahors. D’abord, à la salle Henri-Martin de l’Hôtel de Ville, ensuite à l’espace Clément-Marot. Le succès fut pour le moins au rendez-vous, l’assistance fort nombreuse et ravie, les communications étant aussi diverses que novatrices. Du jamais-vu à Cahors !</w:t>
      </w:r>
    </w:p>
    <w:p w:rsidR="004769DB" w:rsidRDefault="005378E2" w:rsidP="00F15089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Après un travail éditorial d’usage, toutes les conférences données lors de ces </w:t>
      </w:r>
      <w:r w:rsidR="00415805">
        <w:rPr>
          <w:sz w:val="24"/>
          <w:szCs w:val="24"/>
        </w:rPr>
        <w:t xml:space="preserve">trois </w:t>
      </w:r>
      <w:r>
        <w:rPr>
          <w:sz w:val="24"/>
          <w:szCs w:val="24"/>
        </w:rPr>
        <w:t xml:space="preserve">journées sont ici rassemblées dans un </w:t>
      </w:r>
      <w:r w:rsidR="00EA5433">
        <w:rPr>
          <w:sz w:val="24"/>
          <w:szCs w:val="24"/>
        </w:rPr>
        <w:t xml:space="preserve">bel </w:t>
      </w:r>
      <w:r>
        <w:rPr>
          <w:sz w:val="24"/>
          <w:szCs w:val="24"/>
        </w:rPr>
        <w:t xml:space="preserve">ouvrage en quadrichromie </w:t>
      </w:r>
      <w:r w:rsidR="00EA5433">
        <w:rPr>
          <w:sz w:val="24"/>
          <w:szCs w:val="24"/>
        </w:rPr>
        <w:t>d</w:t>
      </w:r>
      <w:r w:rsidR="00681069">
        <w:rPr>
          <w:sz w:val="24"/>
          <w:szCs w:val="24"/>
        </w:rPr>
        <w:t>e quelque 280 </w:t>
      </w:r>
      <w:r w:rsidR="00EA5433">
        <w:rPr>
          <w:sz w:val="24"/>
          <w:szCs w:val="24"/>
        </w:rPr>
        <w:t>pages. Les thématiques en sont très variées, allant de l’histoire de la Société elle-même à l’évocation du Quercy à diverses époques, du Moyen Âge à l’époque contemporaine ; elles concernent aussi l</w:t>
      </w:r>
      <w:r w:rsidR="00F15089">
        <w:rPr>
          <w:sz w:val="24"/>
          <w:szCs w:val="24"/>
        </w:rPr>
        <w:t>’environnement naturel du département, sa faune, son patrimoine architectural et culturel, comme ses activités sociales, économiques et sportives.</w:t>
      </w:r>
    </w:p>
    <w:p w:rsidR="00EA5433" w:rsidRPr="00111E48" w:rsidRDefault="00681069" w:rsidP="00111E48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Rassemblant 24 </w:t>
      </w:r>
      <w:r w:rsidR="00B80017">
        <w:rPr>
          <w:sz w:val="24"/>
          <w:szCs w:val="24"/>
        </w:rPr>
        <w:t>contributions et plus de 15</w:t>
      </w:r>
      <w:r>
        <w:rPr>
          <w:sz w:val="24"/>
          <w:szCs w:val="24"/>
        </w:rPr>
        <w:t>0 </w:t>
      </w:r>
      <w:r w:rsidR="00B80017">
        <w:rPr>
          <w:sz w:val="24"/>
          <w:szCs w:val="24"/>
        </w:rPr>
        <w:t xml:space="preserve">illustrations, </w:t>
      </w:r>
      <w:r w:rsidR="00721285">
        <w:rPr>
          <w:sz w:val="24"/>
          <w:szCs w:val="24"/>
        </w:rPr>
        <w:t xml:space="preserve">« Le Lot à travers l’histoire » </w:t>
      </w:r>
      <w:r w:rsidR="00B80017">
        <w:rPr>
          <w:sz w:val="24"/>
          <w:szCs w:val="24"/>
        </w:rPr>
        <w:t xml:space="preserve">constitue </w:t>
      </w:r>
      <w:r w:rsidR="005378E2">
        <w:rPr>
          <w:sz w:val="24"/>
          <w:szCs w:val="24"/>
        </w:rPr>
        <w:t xml:space="preserve">un </w:t>
      </w:r>
      <w:r w:rsidR="00111E48">
        <w:rPr>
          <w:sz w:val="24"/>
          <w:szCs w:val="24"/>
        </w:rPr>
        <w:t>volume</w:t>
      </w:r>
      <w:r w:rsidR="005378E2">
        <w:rPr>
          <w:sz w:val="24"/>
          <w:szCs w:val="24"/>
        </w:rPr>
        <w:t xml:space="preserve"> </w:t>
      </w:r>
      <w:r w:rsidR="00111E48">
        <w:rPr>
          <w:sz w:val="24"/>
          <w:szCs w:val="24"/>
        </w:rPr>
        <w:t xml:space="preserve">vraiment </w:t>
      </w:r>
      <w:r w:rsidR="005378E2">
        <w:rPr>
          <w:sz w:val="24"/>
          <w:szCs w:val="24"/>
        </w:rPr>
        <w:t>inédit qui ravira toutes celles et ceux que passionnent l’histoire et la vie de notre département</w:t>
      </w:r>
      <w:r w:rsidR="00111E48">
        <w:rPr>
          <w:sz w:val="24"/>
          <w:szCs w:val="24"/>
        </w:rPr>
        <w:t xml:space="preserve"> comme celle de ses habitants. </w:t>
      </w:r>
      <w:r w:rsidR="00EA5433">
        <w:rPr>
          <w:sz w:val="24"/>
          <w:szCs w:val="24"/>
        </w:rPr>
        <w:t>L’ouvrage sera disponible dès la fin de ce m</w:t>
      </w:r>
      <w:r w:rsidR="00F15089">
        <w:rPr>
          <w:sz w:val="24"/>
          <w:szCs w:val="24"/>
        </w:rPr>
        <w:t>ois de mai au prix public de 22 </w:t>
      </w:r>
      <w:r w:rsidR="00EA5433">
        <w:rPr>
          <w:rFonts w:cstheme="minorHAnsi"/>
          <w:sz w:val="24"/>
          <w:szCs w:val="24"/>
        </w:rPr>
        <w:t>€. D’</w:t>
      </w:r>
      <w:r w:rsidR="00F15089">
        <w:rPr>
          <w:rFonts w:cstheme="minorHAnsi"/>
          <w:sz w:val="24"/>
          <w:szCs w:val="24"/>
        </w:rPr>
        <w:t>ici là, tout un chacun peut en</w:t>
      </w:r>
      <w:r w:rsidR="00EA5433">
        <w:rPr>
          <w:rFonts w:cstheme="minorHAnsi"/>
          <w:sz w:val="24"/>
          <w:szCs w:val="24"/>
        </w:rPr>
        <w:t xml:space="preserve"> réserver</w:t>
      </w:r>
      <w:r w:rsidR="00F15089">
        <w:rPr>
          <w:rFonts w:cstheme="minorHAnsi"/>
          <w:sz w:val="24"/>
          <w:szCs w:val="24"/>
        </w:rPr>
        <w:t xml:space="preserve"> un ou plusieurs </w:t>
      </w:r>
      <w:r w:rsidR="00415805">
        <w:rPr>
          <w:rFonts w:cstheme="minorHAnsi"/>
          <w:sz w:val="24"/>
          <w:szCs w:val="24"/>
        </w:rPr>
        <w:t xml:space="preserve">– quel cadeau original ! – </w:t>
      </w:r>
      <w:r w:rsidR="00F15089">
        <w:rPr>
          <w:rFonts w:cstheme="minorHAnsi"/>
          <w:sz w:val="24"/>
          <w:szCs w:val="24"/>
        </w:rPr>
        <w:t>par souscription au prix de 18 </w:t>
      </w:r>
      <w:r w:rsidR="00EA5433">
        <w:rPr>
          <w:rFonts w:cstheme="minorHAnsi"/>
          <w:sz w:val="24"/>
          <w:szCs w:val="24"/>
        </w:rPr>
        <w:t xml:space="preserve">€ l’unité. Les tarifs postaux étant élevés, il est recommandé de passer chercher les volumes </w:t>
      </w:r>
      <w:r w:rsidR="00F15089">
        <w:rPr>
          <w:rFonts w:cstheme="minorHAnsi"/>
          <w:sz w:val="24"/>
          <w:szCs w:val="24"/>
        </w:rPr>
        <w:t xml:space="preserve">lors de la présentation </w:t>
      </w:r>
      <w:r w:rsidR="00111E48">
        <w:rPr>
          <w:rFonts w:cstheme="minorHAnsi"/>
          <w:sz w:val="24"/>
          <w:szCs w:val="24"/>
        </w:rPr>
        <w:t xml:space="preserve">publique, le </w:t>
      </w:r>
      <w:r>
        <w:rPr>
          <w:rFonts w:cstheme="minorHAnsi"/>
          <w:sz w:val="24"/>
          <w:szCs w:val="24"/>
        </w:rPr>
        <w:t>30 </w:t>
      </w:r>
      <w:r w:rsidR="00EA5433">
        <w:rPr>
          <w:rFonts w:cstheme="minorHAnsi"/>
          <w:sz w:val="24"/>
          <w:szCs w:val="24"/>
        </w:rPr>
        <w:t>mai, ou à l’</w:t>
      </w:r>
      <w:r w:rsidR="00111E48">
        <w:rPr>
          <w:rFonts w:cstheme="minorHAnsi"/>
          <w:sz w:val="24"/>
          <w:szCs w:val="24"/>
        </w:rPr>
        <w:t>occasion d’une permanence</w:t>
      </w:r>
      <w:r w:rsidR="00EA5433">
        <w:rPr>
          <w:rFonts w:cstheme="minorHAnsi"/>
          <w:sz w:val="24"/>
          <w:szCs w:val="24"/>
        </w:rPr>
        <w:t xml:space="preserve"> </w:t>
      </w:r>
      <w:r w:rsidR="00111E48">
        <w:rPr>
          <w:rFonts w:cstheme="minorHAnsi"/>
          <w:sz w:val="24"/>
          <w:szCs w:val="24"/>
        </w:rPr>
        <w:t xml:space="preserve">postérieure </w:t>
      </w:r>
      <w:r w:rsidR="00EA5433">
        <w:rPr>
          <w:rFonts w:cstheme="minorHAnsi"/>
          <w:sz w:val="24"/>
          <w:szCs w:val="24"/>
        </w:rPr>
        <w:t xml:space="preserve">tenue </w:t>
      </w:r>
      <w:r w:rsidR="00111E48">
        <w:rPr>
          <w:rFonts w:cstheme="minorHAnsi"/>
          <w:sz w:val="24"/>
          <w:szCs w:val="24"/>
        </w:rPr>
        <w:t xml:space="preserve">le mardi </w:t>
      </w:r>
      <w:r w:rsidR="00EA5433">
        <w:rPr>
          <w:rFonts w:cstheme="minorHAnsi"/>
          <w:sz w:val="24"/>
          <w:szCs w:val="24"/>
        </w:rPr>
        <w:t xml:space="preserve">au local de </w:t>
      </w:r>
      <w:r w:rsidR="00F15089">
        <w:rPr>
          <w:rFonts w:cstheme="minorHAnsi"/>
          <w:sz w:val="24"/>
          <w:szCs w:val="24"/>
        </w:rPr>
        <w:t xml:space="preserve">la </w:t>
      </w:r>
      <w:r w:rsidR="00EA5433">
        <w:rPr>
          <w:rFonts w:cstheme="minorHAnsi"/>
          <w:sz w:val="24"/>
          <w:szCs w:val="24"/>
        </w:rPr>
        <w:t xml:space="preserve">Société au 38, rue de la Chantrerie. Tous renseignements </w:t>
      </w:r>
      <w:r w:rsidR="00F15089">
        <w:rPr>
          <w:rFonts w:cstheme="minorHAnsi"/>
          <w:sz w:val="24"/>
          <w:szCs w:val="24"/>
        </w:rPr>
        <w:t xml:space="preserve">complémentaires </w:t>
      </w:r>
      <w:r w:rsidR="00EA5433">
        <w:rPr>
          <w:rFonts w:cstheme="minorHAnsi"/>
          <w:sz w:val="24"/>
          <w:szCs w:val="24"/>
        </w:rPr>
        <w:t>et bulletin de souscription</w:t>
      </w:r>
      <w:r w:rsidR="00111E48">
        <w:rPr>
          <w:rFonts w:cstheme="minorHAnsi"/>
          <w:sz w:val="24"/>
          <w:szCs w:val="24"/>
        </w:rPr>
        <w:t xml:space="preserve"> </w:t>
      </w:r>
      <w:r w:rsidR="00415805">
        <w:rPr>
          <w:rFonts w:cstheme="minorHAnsi"/>
          <w:sz w:val="24"/>
          <w:szCs w:val="24"/>
        </w:rPr>
        <w:t xml:space="preserve">des Actes de ce mémorable colloque </w:t>
      </w:r>
      <w:r w:rsidR="00111E48">
        <w:rPr>
          <w:rFonts w:cstheme="minorHAnsi"/>
          <w:sz w:val="24"/>
          <w:szCs w:val="24"/>
        </w:rPr>
        <w:t>à l’adresse suivante</w:t>
      </w:r>
      <w:r w:rsidR="00EA5433">
        <w:rPr>
          <w:rFonts w:cstheme="minorHAnsi"/>
          <w:sz w:val="24"/>
          <w:szCs w:val="24"/>
        </w:rPr>
        <w:t xml:space="preserve"> : </w:t>
      </w:r>
      <w:hyperlink r:id="rId5" w:history="1">
        <w:r w:rsidR="00EA5433" w:rsidRPr="0096669C">
          <w:rPr>
            <w:rStyle w:val="Lienhypertexte"/>
            <w:rFonts w:cstheme="minorHAnsi"/>
            <w:sz w:val="24"/>
            <w:szCs w:val="24"/>
          </w:rPr>
          <w:t>https://societedesetudesdulot.org/souscription/</w:t>
        </w:r>
      </w:hyperlink>
    </w:p>
    <w:sectPr w:rsidR="00EA5433" w:rsidRPr="0011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07"/>
    <w:rsid w:val="00017E2E"/>
    <w:rsid w:val="00027E9C"/>
    <w:rsid w:val="00056F98"/>
    <w:rsid w:val="000D2023"/>
    <w:rsid w:val="0010772A"/>
    <w:rsid w:val="00111E48"/>
    <w:rsid w:val="00132F74"/>
    <w:rsid w:val="0014053B"/>
    <w:rsid w:val="00156656"/>
    <w:rsid w:val="001844C8"/>
    <w:rsid w:val="001A04E3"/>
    <w:rsid w:val="00244331"/>
    <w:rsid w:val="00301AFE"/>
    <w:rsid w:val="003134A0"/>
    <w:rsid w:val="0033450A"/>
    <w:rsid w:val="00386A51"/>
    <w:rsid w:val="003B0B7B"/>
    <w:rsid w:val="003D2C51"/>
    <w:rsid w:val="003D6682"/>
    <w:rsid w:val="003E0D7E"/>
    <w:rsid w:val="003F053F"/>
    <w:rsid w:val="00415805"/>
    <w:rsid w:val="00420DA3"/>
    <w:rsid w:val="004516E6"/>
    <w:rsid w:val="00454DA5"/>
    <w:rsid w:val="004769DB"/>
    <w:rsid w:val="004957DA"/>
    <w:rsid w:val="004D418A"/>
    <w:rsid w:val="00517643"/>
    <w:rsid w:val="005277B9"/>
    <w:rsid w:val="005378E2"/>
    <w:rsid w:val="005608F0"/>
    <w:rsid w:val="00586AF9"/>
    <w:rsid w:val="0059654D"/>
    <w:rsid w:val="005B2D21"/>
    <w:rsid w:val="005F5E9D"/>
    <w:rsid w:val="006749B9"/>
    <w:rsid w:val="00681069"/>
    <w:rsid w:val="00693D74"/>
    <w:rsid w:val="00696FC6"/>
    <w:rsid w:val="006A72C8"/>
    <w:rsid w:val="006B3DDE"/>
    <w:rsid w:val="006E3B1E"/>
    <w:rsid w:val="0071316F"/>
    <w:rsid w:val="00721285"/>
    <w:rsid w:val="00751876"/>
    <w:rsid w:val="007534BE"/>
    <w:rsid w:val="00770A0B"/>
    <w:rsid w:val="00781638"/>
    <w:rsid w:val="007830E5"/>
    <w:rsid w:val="007A49A5"/>
    <w:rsid w:val="007B0B07"/>
    <w:rsid w:val="007B1C68"/>
    <w:rsid w:val="00840C9F"/>
    <w:rsid w:val="00872025"/>
    <w:rsid w:val="00884B9D"/>
    <w:rsid w:val="00894E07"/>
    <w:rsid w:val="008B1A24"/>
    <w:rsid w:val="008C4440"/>
    <w:rsid w:val="00904B2B"/>
    <w:rsid w:val="0095605B"/>
    <w:rsid w:val="009A6BEA"/>
    <w:rsid w:val="00A110AD"/>
    <w:rsid w:val="00A114A3"/>
    <w:rsid w:val="00A15032"/>
    <w:rsid w:val="00B16A8A"/>
    <w:rsid w:val="00B44D75"/>
    <w:rsid w:val="00B651CB"/>
    <w:rsid w:val="00B73EAF"/>
    <w:rsid w:val="00B80017"/>
    <w:rsid w:val="00B85778"/>
    <w:rsid w:val="00BB2776"/>
    <w:rsid w:val="00BC6318"/>
    <w:rsid w:val="00C01A65"/>
    <w:rsid w:val="00C24490"/>
    <w:rsid w:val="00C30942"/>
    <w:rsid w:val="00C74847"/>
    <w:rsid w:val="00CA27ED"/>
    <w:rsid w:val="00CC77C3"/>
    <w:rsid w:val="00CD66BA"/>
    <w:rsid w:val="00CD6CCB"/>
    <w:rsid w:val="00CE3329"/>
    <w:rsid w:val="00D1098C"/>
    <w:rsid w:val="00D33270"/>
    <w:rsid w:val="00D34465"/>
    <w:rsid w:val="00D441EA"/>
    <w:rsid w:val="00D47A6F"/>
    <w:rsid w:val="00D70F46"/>
    <w:rsid w:val="00DA13AC"/>
    <w:rsid w:val="00DC3A92"/>
    <w:rsid w:val="00DD1FC1"/>
    <w:rsid w:val="00E17B92"/>
    <w:rsid w:val="00E3479C"/>
    <w:rsid w:val="00E90E9B"/>
    <w:rsid w:val="00E944F4"/>
    <w:rsid w:val="00EA5433"/>
    <w:rsid w:val="00EB5FDA"/>
    <w:rsid w:val="00EC3B85"/>
    <w:rsid w:val="00F15089"/>
    <w:rsid w:val="00F26F6F"/>
    <w:rsid w:val="00F279A3"/>
    <w:rsid w:val="00F45A4C"/>
    <w:rsid w:val="00F46A2B"/>
    <w:rsid w:val="00F5155A"/>
    <w:rsid w:val="00F94D2E"/>
    <w:rsid w:val="00FD6C00"/>
    <w:rsid w:val="00FE6E9C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0B0A-DA3A-4BDB-B7DD-360B3A9A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B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5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cietedesetudesdulot.org/souscri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063B-27A9-47ED-B211-60B55C3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Geneviève</cp:lastModifiedBy>
  <cp:revision>2</cp:revision>
  <cp:lastPrinted>2023-05-07T14:38:00Z</cp:lastPrinted>
  <dcterms:created xsi:type="dcterms:W3CDTF">2023-05-07T17:18:00Z</dcterms:created>
  <dcterms:modified xsi:type="dcterms:W3CDTF">2023-05-07T17:18:00Z</dcterms:modified>
</cp:coreProperties>
</file>